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F7680" w14:textId="77777777" w:rsidR="00B6358E" w:rsidRPr="00B6358E" w:rsidRDefault="00B6358E" w:rsidP="00B6358E">
      <w:pPr>
        <w:shd w:val="clear" w:color="auto" w:fill="FFFFFF"/>
        <w:spacing w:after="0" w:line="605" w:lineRule="atLeast"/>
        <w:textAlignment w:val="baseline"/>
        <w:outlineLvl w:val="1"/>
        <w:rPr>
          <w:rFonts w:eastAsia="Times New Roman" w:cstheme="minorHAnsi"/>
          <w:b/>
          <w:bCs/>
          <w:color w:val="0059A9"/>
          <w:lang w:eastAsia="cs-CZ"/>
        </w:rPr>
      </w:pPr>
      <w:r w:rsidRPr="00B6358E">
        <w:rPr>
          <w:rFonts w:eastAsia="Times New Roman" w:cstheme="minorHAnsi"/>
          <w:b/>
          <w:bCs/>
          <w:color w:val="0059A9"/>
          <w:lang w:eastAsia="cs-CZ"/>
        </w:rPr>
        <w:t>Definice politicky exponované osoby (PEP)</w:t>
      </w:r>
    </w:p>
    <w:p w14:paraId="4201F89F" w14:textId="77777777" w:rsidR="00B6358E" w:rsidRPr="00B6358E" w:rsidRDefault="00B6358E" w:rsidP="00B6358E">
      <w:pPr>
        <w:shd w:val="clear" w:color="auto" w:fill="FFFFFF"/>
        <w:spacing w:after="100" w:afterAutospacing="1" w:line="240" w:lineRule="auto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 </w:t>
      </w:r>
    </w:p>
    <w:p w14:paraId="60ABC9B8" w14:textId="77777777" w:rsidR="00B6358E" w:rsidRPr="00B6358E" w:rsidRDefault="00B6358E" w:rsidP="00B6358E">
      <w:pPr>
        <w:shd w:val="clear" w:color="auto" w:fill="FFFFFF"/>
        <w:spacing w:after="0" w:afterAutospacing="1" w:line="240" w:lineRule="auto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Fyzická osoba, která </w:t>
      </w:r>
      <w:r w:rsidRPr="00277EFE">
        <w:rPr>
          <w:rFonts w:eastAsia="Times New Roman" w:cstheme="minorHAnsi"/>
          <w:b/>
          <w:bCs/>
          <w:color w:val="666666"/>
          <w:lang w:eastAsia="cs-CZ"/>
        </w:rPr>
        <w:t>je nebo byla</w:t>
      </w:r>
      <w:r w:rsidRPr="00B6358E">
        <w:rPr>
          <w:rFonts w:eastAsia="Times New Roman" w:cstheme="minorHAnsi"/>
          <w:color w:val="666666"/>
          <w:lang w:eastAsia="cs-CZ"/>
        </w:rPr>
        <w:t> ve </w:t>
      </w:r>
      <w:r w:rsidRPr="00277EFE">
        <w:rPr>
          <w:rFonts w:eastAsia="Times New Roman" w:cstheme="minorHAnsi"/>
          <w:b/>
          <w:bCs/>
          <w:color w:val="666666"/>
          <w:lang w:eastAsia="cs-CZ"/>
        </w:rPr>
        <w:t>významné veřejné funkci s regionálním, celostátním nebo ještě rozsáhlejším významem</w:t>
      </w:r>
      <w:r w:rsidRPr="00B6358E">
        <w:rPr>
          <w:rFonts w:eastAsia="Times New Roman" w:cstheme="minorHAnsi"/>
          <w:color w:val="666666"/>
          <w:lang w:eastAsia="cs-CZ"/>
        </w:rPr>
        <w:t>, např.:</w:t>
      </w:r>
    </w:p>
    <w:p w14:paraId="39668F81" w14:textId="77777777" w:rsidR="00B6358E" w:rsidRPr="00B6358E" w:rsidRDefault="00B6358E" w:rsidP="00B6358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vedoucí představitel územní samosprávy – starosta obce a města, primátor, hejtman kraje,</w:t>
      </w:r>
    </w:p>
    <w:p w14:paraId="2E9C24C7" w14:textId="77777777" w:rsidR="00B6358E" w:rsidRPr="00B6358E" w:rsidRDefault="00B6358E" w:rsidP="00B6358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vedoucí představitel územní samosprávy cizí země s federativním uspořádáním – vedoucí představitel zemských orgánů, členové zemské vlády a parlamentu apod.,</w:t>
      </w:r>
    </w:p>
    <w:p w14:paraId="373BA2C3" w14:textId="77777777" w:rsidR="00B6358E" w:rsidRPr="00B6358E" w:rsidRDefault="00B6358E" w:rsidP="00B6358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hlava státu, předseda vlády, vedoucí ústředního orgánu státní správy (např. ministr) a jeho zástupce (náměstek nebo státní tajemník),</w:t>
      </w:r>
    </w:p>
    <w:p w14:paraId="05DFDCB9" w14:textId="77777777" w:rsidR="00B6358E" w:rsidRPr="00B6358E" w:rsidRDefault="00B6358E" w:rsidP="00B6358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člen parlamentu, člen řídícího orgánu politické strany,</w:t>
      </w:r>
    </w:p>
    <w:p w14:paraId="78235C6D" w14:textId="77777777" w:rsidR="00B6358E" w:rsidRPr="00B6358E" w:rsidRDefault="00B6358E" w:rsidP="00B6358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soudce nejvyššího soudu, ústavního soudu nebo jiného nejvyššího justičního orgánu,</w:t>
      </w:r>
    </w:p>
    <w:p w14:paraId="7F9DBCC7" w14:textId="77777777" w:rsidR="00B6358E" w:rsidRPr="00B6358E" w:rsidRDefault="00B6358E" w:rsidP="00B6358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člen bankovní rady centrální banky,</w:t>
      </w:r>
    </w:p>
    <w:p w14:paraId="61600FCF" w14:textId="77777777" w:rsidR="00B6358E" w:rsidRPr="00B6358E" w:rsidRDefault="00B6358E" w:rsidP="00B6358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vysoký důstojník ozbrojených sil nebo sboru,</w:t>
      </w:r>
    </w:p>
    <w:p w14:paraId="3D4B593B" w14:textId="77777777" w:rsidR="00B6358E" w:rsidRPr="00B6358E" w:rsidRDefault="00B6358E" w:rsidP="00B6358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člen statutárního orgánu nebo zástupce člena (v případě, že je členem statutárního orgánu právnická osoba) obchodní korporace ovládané státem,</w:t>
      </w:r>
    </w:p>
    <w:p w14:paraId="0EAB0EE5" w14:textId="77777777" w:rsidR="00B6358E" w:rsidRPr="00B6358E" w:rsidRDefault="00B6358E" w:rsidP="00B6358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velvyslanec nebo vedoucí diplomatické mise,</w:t>
      </w:r>
    </w:p>
    <w:p w14:paraId="53670E3A" w14:textId="77777777" w:rsidR="00B6358E" w:rsidRPr="00B6358E" w:rsidRDefault="00B6358E" w:rsidP="00B6358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nebo fyzická osoba, která obdobnou funkci vykonává nebo vykonávala v jiném státě, orgánu EU nebo v mezinárodní organizaci.</w:t>
      </w:r>
    </w:p>
    <w:p w14:paraId="3399B943" w14:textId="77777777" w:rsidR="00B6358E" w:rsidRPr="00B6358E" w:rsidRDefault="00B6358E" w:rsidP="00B6358E">
      <w:pPr>
        <w:shd w:val="clear" w:color="auto" w:fill="FFFFFF"/>
        <w:spacing w:after="0" w:afterAutospacing="1" w:line="240" w:lineRule="auto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Za PEP se rovněž považuje </w:t>
      </w:r>
      <w:r w:rsidRPr="00277EFE">
        <w:rPr>
          <w:rFonts w:eastAsia="Times New Roman" w:cstheme="minorHAnsi"/>
          <w:b/>
          <w:bCs/>
          <w:color w:val="666666"/>
          <w:lang w:eastAsia="cs-CZ"/>
        </w:rPr>
        <w:t>osoba blízká</w:t>
      </w:r>
      <w:r w:rsidRPr="00B6358E">
        <w:rPr>
          <w:rFonts w:eastAsia="Times New Roman" w:cstheme="minorHAnsi"/>
          <w:color w:val="666666"/>
          <w:lang w:eastAsia="cs-CZ"/>
        </w:rPr>
        <w:t> k výše uvedené osobě, zejména:</w:t>
      </w:r>
    </w:p>
    <w:p w14:paraId="2B651249" w14:textId="77777777" w:rsidR="00B6358E" w:rsidRPr="00B6358E" w:rsidRDefault="00B6358E" w:rsidP="00B6358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277EFE">
        <w:rPr>
          <w:rFonts w:eastAsia="Times New Roman" w:cstheme="minorHAnsi"/>
          <w:b/>
          <w:bCs/>
          <w:color w:val="666666"/>
          <w:lang w:eastAsia="cs-CZ"/>
        </w:rPr>
        <w:t>příbuzní v přímé linii</w:t>
      </w:r>
      <w:r w:rsidRPr="00B6358E">
        <w:rPr>
          <w:rFonts w:eastAsia="Times New Roman" w:cstheme="minorHAnsi"/>
          <w:color w:val="666666"/>
          <w:lang w:eastAsia="cs-CZ"/>
        </w:rPr>
        <w:t> – rodiče, prarodiče atd., děti, vnuci, pravnuci atd.</w:t>
      </w:r>
    </w:p>
    <w:p w14:paraId="5F7B5747" w14:textId="77777777" w:rsidR="00B6358E" w:rsidRPr="00B6358E" w:rsidRDefault="00B6358E" w:rsidP="00B6358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277EFE">
        <w:rPr>
          <w:rFonts w:eastAsia="Times New Roman" w:cstheme="minorHAnsi"/>
          <w:b/>
          <w:bCs/>
          <w:color w:val="666666"/>
          <w:lang w:eastAsia="cs-CZ"/>
        </w:rPr>
        <w:t>sourozenec, manžel, manželka, partner, partnerka</w:t>
      </w:r>
    </w:p>
    <w:p w14:paraId="19D03A0D" w14:textId="77777777" w:rsidR="00B6358E" w:rsidRPr="00B6358E" w:rsidRDefault="00B6358E" w:rsidP="00B6358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osoba </w:t>
      </w:r>
      <w:proofErr w:type="spellStart"/>
      <w:r w:rsidRPr="00277EFE">
        <w:rPr>
          <w:rFonts w:eastAsia="Times New Roman" w:cstheme="minorHAnsi"/>
          <w:b/>
          <w:bCs/>
          <w:color w:val="666666"/>
          <w:lang w:eastAsia="cs-CZ"/>
        </w:rPr>
        <w:t>sešvagřená</w:t>
      </w:r>
      <w:proofErr w:type="spellEnd"/>
      <w:r w:rsidRPr="00B6358E">
        <w:rPr>
          <w:rFonts w:eastAsia="Times New Roman" w:cstheme="minorHAnsi"/>
          <w:color w:val="666666"/>
          <w:lang w:eastAsia="cs-CZ"/>
        </w:rPr>
        <w:t> (tj. příbuzní manžela, manželky, partnera, partnerky), zeť, snacha, tchán, tchýně</w:t>
      </w:r>
    </w:p>
    <w:p w14:paraId="644FD6D8" w14:textId="77777777" w:rsidR="00B6358E" w:rsidRPr="00B6358E" w:rsidRDefault="00B6358E" w:rsidP="00B6358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osoba, která </w:t>
      </w:r>
      <w:r w:rsidRPr="00277EFE">
        <w:rPr>
          <w:rFonts w:eastAsia="Times New Roman" w:cstheme="minorHAnsi"/>
          <w:b/>
          <w:bCs/>
          <w:color w:val="666666"/>
          <w:lang w:eastAsia="cs-CZ"/>
        </w:rPr>
        <w:t>s ní trvale žije</w:t>
      </w:r>
    </w:p>
    <w:p w14:paraId="65F1F94E" w14:textId="77777777" w:rsidR="00B6358E" w:rsidRDefault="00B6358E" w:rsidP="00B6358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osoba v </w:t>
      </w:r>
      <w:r w:rsidRPr="00277EFE">
        <w:rPr>
          <w:rFonts w:eastAsia="Times New Roman" w:cstheme="minorHAnsi"/>
          <w:b/>
          <w:bCs/>
          <w:color w:val="666666"/>
          <w:lang w:eastAsia="cs-CZ"/>
        </w:rPr>
        <w:t>rodinném poměru</w:t>
      </w:r>
      <w:r w:rsidRPr="00B6358E">
        <w:rPr>
          <w:rFonts w:eastAsia="Times New Roman" w:cstheme="minorHAnsi"/>
          <w:color w:val="666666"/>
          <w:lang w:eastAsia="cs-CZ"/>
        </w:rPr>
        <w:t> nebo obdobném poměru k ní pokud by újmu, kterou utrpěla jedna osoba, druhá osoba důvodně pociťovala jako vlastní újmu</w:t>
      </w:r>
    </w:p>
    <w:p w14:paraId="0EF60134" w14:textId="77777777" w:rsidR="00277EFE" w:rsidRPr="00B6358E" w:rsidRDefault="00277EFE" w:rsidP="00B6358E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</w:p>
    <w:p w14:paraId="0E98CF88" w14:textId="77777777" w:rsidR="00B6358E" w:rsidRPr="00B6358E" w:rsidRDefault="00B6358E" w:rsidP="00B6358E">
      <w:pPr>
        <w:shd w:val="clear" w:color="auto" w:fill="FFFFFF"/>
        <w:spacing w:after="0" w:afterAutospacing="1" w:line="240" w:lineRule="auto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Za PEP se rovněž považuje osoba z jejího „</w:t>
      </w:r>
      <w:r w:rsidRPr="00277EFE">
        <w:rPr>
          <w:rFonts w:eastAsia="Times New Roman" w:cstheme="minorHAnsi"/>
          <w:b/>
          <w:bCs/>
          <w:color w:val="666666"/>
          <w:lang w:eastAsia="cs-CZ"/>
        </w:rPr>
        <w:t>podnikatelského okolí</w:t>
      </w:r>
      <w:r w:rsidRPr="00B6358E">
        <w:rPr>
          <w:rFonts w:eastAsia="Times New Roman" w:cstheme="minorHAnsi"/>
          <w:color w:val="666666"/>
          <w:lang w:eastAsia="cs-CZ"/>
        </w:rPr>
        <w:t>„, která:</w:t>
      </w:r>
    </w:p>
    <w:p w14:paraId="175E4B42" w14:textId="77777777" w:rsidR="00B6358E" w:rsidRPr="00B6358E" w:rsidRDefault="00B6358E" w:rsidP="00B6358E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je </w:t>
      </w:r>
      <w:r w:rsidRPr="00277EFE">
        <w:rPr>
          <w:rFonts w:eastAsia="Times New Roman" w:cstheme="minorHAnsi"/>
          <w:b/>
          <w:bCs/>
          <w:color w:val="666666"/>
          <w:lang w:eastAsia="cs-CZ"/>
        </w:rPr>
        <w:t>společníkem</w:t>
      </w:r>
      <w:r w:rsidRPr="00B6358E">
        <w:rPr>
          <w:rFonts w:eastAsia="Times New Roman" w:cstheme="minorHAnsi"/>
          <w:color w:val="666666"/>
          <w:lang w:eastAsia="cs-CZ"/>
        </w:rPr>
        <w:t> nebo </w:t>
      </w:r>
      <w:r w:rsidRPr="00277EFE">
        <w:rPr>
          <w:rFonts w:eastAsia="Times New Roman" w:cstheme="minorHAnsi"/>
          <w:b/>
          <w:bCs/>
          <w:color w:val="666666"/>
          <w:lang w:eastAsia="cs-CZ"/>
        </w:rPr>
        <w:t>skutečným majitelem stejné právnické osoby</w:t>
      </w:r>
      <w:r w:rsidRPr="00B6358E">
        <w:rPr>
          <w:rFonts w:eastAsia="Times New Roman" w:cstheme="minorHAnsi"/>
          <w:color w:val="666666"/>
          <w:lang w:eastAsia="cs-CZ"/>
        </w:rPr>
        <w:t> nebo svěřeneckého fondu jako osoba v prvním odstavci,</w:t>
      </w:r>
    </w:p>
    <w:p w14:paraId="1779D4F5" w14:textId="77777777" w:rsidR="00B6358E" w:rsidRPr="00B6358E" w:rsidRDefault="00B6358E" w:rsidP="00B6358E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eastAsia="Times New Roman" w:cstheme="minorHAnsi"/>
          <w:color w:val="666666"/>
          <w:lang w:eastAsia="cs-CZ"/>
        </w:rPr>
      </w:pPr>
      <w:r w:rsidRPr="00B6358E">
        <w:rPr>
          <w:rFonts w:eastAsia="Times New Roman" w:cstheme="minorHAnsi"/>
          <w:color w:val="666666"/>
          <w:lang w:eastAsia="cs-CZ"/>
        </w:rPr>
        <w:t>je povinné osobě známo, že je v </w:t>
      </w:r>
      <w:r w:rsidRPr="00277EFE">
        <w:rPr>
          <w:rFonts w:eastAsia="Times New Roman" w:cstheme="minorHAnsi"/>
          <w:b/>
          <w:bCs/>
          <w:color w:val="666666"/>
          <w:lang w:eastAsia="cs-CZ"/>
        </w:rPr>
        <w:t>blízkém podnikatelském vztahu</w:t>
      </w:r>
      <w:r w:rsidRPr="00B6358E">
        <w:rPr>
          <w:rFonts w:eastAsia="Times New Roman" w:cstheme="minorHAnsi"/>
          <w:color w:val="666666"/>
          <w:lang w:eastAsia="cs-CZ"/>
        </w:rPr>
        <w:t> s osobou v prvním odstavci; tím se myslí materiální provázanost v rámci podnikatelské činnosti, kdy prospěch nebo újmu jedné osoby by mohla druhá osoba důvodně pociťovat jako prospěch či újmu vlastní</w:t>
      </w:r>
    </w:p>
    <w:p w14:paraId="37EB7466" w14:textId="77777777" w:rsidR="00B6358E" w:rsidRPr="00277EFE" w:rsidRDefault="00B6358E" w:rsidP="00C7714E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cstheme="minorHAnsi"/>
        </w:rPr>
      </w:pPr>
      <w:r w:rsidRPr="00B6358E">
        <w:rPr>
          <w:rFonts w:eastAsia="Times New Roman" w:cstheme="minorHAnsi"/>
          <w:color w:val="666666"/>
          <w:lang w:eastAsia="cs-CZ"/>
        </w:rPr>
        <w:t>je </w:t>
      </w:r>
      <w:r w:rsidRPr="00277EFE">
        <w:rPr>
          <w:rFonts w:eastAsia="Times New Roman" w:cstheme="minorHAnsi"/>
          <w:b/>
          <w:bCs/>
          <w:color w:val="666666"/>
          <w:lang w:eastAsia="cs-CZ"/>
        </w:rPr>
        <w:t>skutečným majitelem právnické osoby</w:t>
      </w:r>
      <w:r w:rsidRPr="00B6358E">
        <w:rPr>
          <w:rFonts w:eastAsia="Times New Roman" w:cstheme="minorHAnsi"/>
          <w:color w:val="666666"/>
          <w:lang w:eastAsia="cs-CZ"/>
        </w:rPr>
        <w:t xml:space="preserve"> nebo svěřenectví, o kterém je povinné osobě známo, že byly vytvořeny ve prospěch </w:t>
      </w:r>
      <w:r w:rsidR="00277EFE" w:rsidRPr="00277EFE">
        <w:rPr>
          <w:rFonts w:eastAsia="Times New Roman" w:cstheme="minorHAnsi"/>
          <w:color w:val="666666"/>
          <w:lang w:eastAsia="cs-CZ"/>
        </w:rPr>
        <w:t>osoby uvedené v prvním odstavci</w:t>
      </w:r>
      <w:r w:rsidR="00277EFE">
        <w:rPr>
          <w:rFonts w:eastAsia="Times New Roman" w:cstheme="minorHAnsi"/>
          <w:color w:val="666666"/>
          <w:lang w:eastAsia="cs-CZ"/>
        </w:rPr>
        <w:t>.</w:t>
      </w:r>
    </w:p>
    <w:sectPr w:rsidR="00B6358E" w:rsidRPr="00277EFE" w:rsidSect="003B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8B0AB" w14:textId="77777777" w:rsidR="003C53B3" w:rsidRDefault="003C53B3" w:rsidP="00546762">
      <w:pPr>
        <w:spacing w:after="0" w:line="240" w:lineRule="auto"/>
      </w:pPr>
      <w:r>
        <w:separator/>
      </w:r>
    </w:p>
  </w:endnote>
  <w:endnote w:type="continuationSeparator" w:id="0">
    <w:p w14:paraId="63C63161" w14:textId="77777777" w:rsidR="003C53B3" w:rsidRDefault="003C53B3" w:rsidP="0054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32625" w14:textId="77777777" w:rsidR="003C53B3" w:rsidRDefault="003C53B3" w:rsidP="00546762">
      <w:pPr>
        <w:spacing w:after="0" w:line="240" w:lineRule="auto"/>
      </w:pPr>
      <w:r>
        <w:separator/>
      </w:r>
    </w:p>
  </w:footnote>
  <w:footnote w:type="continuationSeparator" w:id="0">
    <w:p w14:paraId="533D3FDA" w14:textId="77777777" w:rsidR="003C53B3" w:rsidRDefault="003C53B3" w:rsidP="0054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05F9B"/>
    <w:multiLevelType w:val="multilevel"/>
    <w:tmpl w:val="2212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9360FA"/>
    <w:multiLevelType w:val="multilevel"/>
    <w:tmpl w:val="5500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AA3328"/>
    <w:multiLevelType w:val="multilevel"/>
    <w:tmpl w:val="9024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8745323">
    <w:abstractNumId w:val="2"/>
  </w:num>
  <w:num w:numId="2" w16cid:durableId="1282110554">
    <w:abstractNumId w:val="1"/>
  </w:num>
  <w:num w:numId="3" w16cid:durableId="180303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14E"/>
    <w:rsid w:val="00277EFE"/>
    <w:rsid w:val="003B5D9D"/>
    <w:rsid w:val="003C53B3"/>
    <w:rsid w:val="00546762"/>
    <w:rsid w:val="00716DDD"/>
    <w:rsid w:val="00AB1F70"/>
    <w:rsid w:val="00B6358E"/>
    <w:rsid w:val="00C7714E"/>
    <w:rsid w:val="00D9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7F7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D9D"/>
  </w:style>
  <w:style w:type="paragraph" w:styleId="Nadpis2">
    <w:name w:val="heading 2"/>
    <w:basedOn w:val="Normln"/>
    <w:link w:val="Nadpis2Char"/>
    <w:uiPriority w:val="9"/>
    <w:qFormat/>
    <w:rsid w:val="00B63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635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358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4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762"/>
  </w:style>
  <w:style w:type="paragraph" w:styleId="Zpat">
    <w:name w:val="footer"/>
    <w:basedOn w:val="Normln"/>
    <w:link w:val="ZpatChar"/>
    <w:uiPriority w:val="99"/>
    <w:unhideWhenUsed/>
    <w:rsid w:val="0054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2025-08-17T10:39:00Z</dcterms:created>
  <dcterms:modified xsi:type="dcterms:W3CDTF">2025-08-17T10:39:00Z</dcterms:modified>
</cp:coreProperties>
</file>